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23" w:rsidRDefault="00F15C23" w:rsidP="000900A1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F15C23" w:rsidRDefault="00F15C23" w:rsidP="000900A1">
      <w:pPr>
        <w:spacing w:line="360" w:lineRule="auto"/>
        <w:ind w:firstLine="709"/>
        <w:jc w:val="center"/>
        <w:rPr>
          <w:sz w:val="32"/>
          <w:szCs w:val="32"/>
        </w:rPr>
      </w:pPr>
    </w:p>
    <w:p w:rsidR="000900A1" w:rsidRDefault="00F15C23" w:rsidP="000900A1">
      <w:pPr>
        <w:tabs>
          <w:tab w:val="left" w:pos="9356"/>
        </w:tabs>
        <w:spacing w:line="360" w:lineRule="auto"/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0C67">
        <w:rPr>
          <w:sz w:val="28"/>
          <w:szCs w:val="28"/>
        </w:rPr>
        <w:t xml:space="preserve">Организационно-экономическая характеристика объекта исследования </w:t>
      </w:r>
      <w:r>
        <w:rPr>
          <w:sz w:val="28"/>
          <w:szCs w:val="28"/>
        </w:rPr>
        <w:t>…...</w:t>
      </w:r>
      <w:r w:rsidR="000900A1">
        <w:rPr>
          <w:sz w:val="28"/>
          <w:szCs w:val="28"/>
        </w:rPr>
        <w:t>5</w:t>
      </w:r>
    </w:p>
    <w:p w:rsidR="00F15C23" w:rsidRDefault="00F15C23" w:rsidP="000900A1">
      <w:pPr>
        <w:tabs>
          <w:tab w:val="left" w:pos="9356"/>
        </w:tabs>
        <w:spacing w:line="360" w:lineRule="auto"/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0C67">
        <w:rPr>
          <w:bCs/>
          <w:sz w:val="28"/>
          <w:szCs w:val="28"/>
        </w:rPr>
        <w:t>Анализ Финансового состояния предприятия. Методы финансового планирования и анализа</w:t>
      </w:r>
      <w:r>
        <w:rPr>
          <w:sz w:val="28"/>
          <w:szCs w:val="28"/>
        </w:rPr>
        <w:t xml:space="preserve"> …………………..............................................................</w:t>
      </w:r>
      <w:r w:rsidR="000900A1">
        <w:rPr>
          <w:sz w:val="28"/>
          <w:szCs w:val="28"/>
        </w:rPr>
        <w:t>10</w:t>
      </w:r>
    </w:p>
    <w:p w:rsidR="00F15C23" w:rsidRDefault="00F15C23" w:rsidP="000900A1">
      <w:pPr>
        <w:tabs>
          <w:tab w:val="left" w:pos="9356"/>
        </w:tabs>
        <w:spacing w:line="360" w:lineRule="auto"/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10C67">
        <w:rPr>
          <w:sz w:val="28"/>
          <w:szCs w:val="28"/>
        </w:rPr>
        <w:t>Анализ ликвидности и платёжеспособности предприятия</w:t>
      </w:r>
      <w:r w:rsidR="000900A1">
        <w:rPr>
          <w:sz w:val="28"/>
          <w:szCs w:val="28"/>
        </w:rPr>
        <w:t>…………………11</w:t>
      </w:r>
    </w:p>
    <w:p w:rsidR="00F15C23" w:rsidRDefault="00F15C23" w:rsidP="000900A1">
      <w:pPr>
        <w:tabs>
          <w:tab w:val="left" w:pos="9356"/>
        </w:tabs>
        <w:spacing w:line="360" w:lineRule="auto"/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F2C08">
        <w:rPr>
          <w:sz w:val="28"/>
          <w:szCs w:val="28"/>
        </w:rPr>
        <w:t>Анализ финансовой устойчивости предприятия</w:t>
      </w:r>
      <w:r>
        <w:rPr>
          <w:sz w:val="28"/>
          <w:szCs w:val="28"/>
        </w:rPr>
        <w:t>…………………………….</w:t>
      </w:r>
      <w:r w:rsidR="000900A1">
        <w:rPr>
          <w:sz w:val="28"/>
          <w:szCs w:val="28"/>
        </w:rPr>
        <w:t>16</w:t>
      </w:r>
    </w:p>
    <w:p w:rsidR="00F15C23" w:rsidRDefault="00F15C23" w:rsidP="000900A1">
      <w:pPr>
        <w:tabs>
          <w:tab w:val="left" w:pos="9356"/>
        </w:tabs>
        <w:spacing w:line="360" w:lineRule="auto"/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2C08">
        <w:rPr>
          <w:sz w:val="28"/>
          <w:szCs w:val="28"/>
        </w:rPr>
        <w:t>Анализ деловой активности</w:t>
      </w:r>
      <w:r>
        <w:rPr>
          <w:sz w:val="28"/>
          <w:szCs w:val="28"/>
        </w:rPr>
        <w:t>…………………………………</w:t>
      </w:r>
      <w:r w:rsidR="000900A1">
        <w:rPr>
          <w:sz w:val="28"/>
          <w:szCs w:val="28"/>
        </w:rPr>
        <w:t>…</w:t>
      </w:r>
      <w:r>
        <w:rPr>
          <w:sz w:val="28"/>
          <w:szCs w:val="28"/>
        </w:rPr>
        <w:t>………………..</w:t>
      </w:r>
      <w:r w:rsidR="000900A1">
        <w:rPr>
          <w:sz w:val="28"/>
          <w:szCs w:val="28"/>
        </w:rPr>
        <w:t>20</w:t>
      </w:r>
    </w:p>
    <w:p w:rsidR="00F15C23" w:rsidRDefault="000900A1" w:rsidP="000900A1">
      <w:pPr>
        <w:tabs>
          <w:tab w:val="left" w:pos="9356"/>
        </w:tabs>
        <w:spacing w:line="360" w:lineRule="auto"/>
        <w:ind w:right="-99"/>
        <w:rPr>
          <w:sz w:val="28"/>
          <w:szCs w:val="28"/>
        </w:rPr>
      </w:pPr>
      <w:r>
        <w:rPr>
          <w:sz w:val="28"/>
          <w:szCs w:val="28"/>
        </w:rPr>
        <w:t>4.</w:t>
      </w:r>
      <w:r w:rsidR="00F15C23">
        <w:rPr>
          <w:sz w:val="28"/>
          <w:szCs w:val="28"/>
        </w:rPr>
        <w:t xml:space="preserve"> </w:t>
      </w:r>
      <w:r w:rsidR="00F15C23" w:rsidRPr="000740F1">
        <w:rPr>
          <w:sz w:val="28"/>
          <w:szCs w:val="28"/>
        </w:rPr>
        <w:t>Анализ финансовых предпосылок неплатежеспособности (банкротства) предприятия</w:t>
      </w:r>
      <w:r w:rsidR="00F15C23">
        <w:rPr>
          <w:sz w:val="28"/>
          <w:szCs w:val="28"/>
        </w:rPr>
        <w:t>………………………………………………………………………...</w:t>
      </w:r>
      <w:r>
        <w:rPr>
          <w:sz w:val="28"/>
          <w:szCs w:val="28"/>
        </w:rPr>
        <w:t>22</w:t>
      </w:r>
    </w:p>
    <w:p w:rsidR="00F15C23" w:rsidRDefault="000900A1" w:rsidP="000900A1">
      <w:pPr>
        <w:tabs>
          <w:tab w:val="left" w:pos="9356"/>
        </w:tabs>
        <w:spacing w:line="360" w:lineRule="auto"/>
        <w:ind w:right="-99"/>
        <w:rPr>
          <w:sz w:val="28"/>
          <w:szCs w:val="28"/>
        </w:rPr>
      </w:pPr>
      <w:r>
        <w:rPr>
          <w:sz w:val="28"/>
          <w:szCs w:val="28"/>
        </w:rPr>
        <w:t>5</w:t>
      </w:r>
      <w:r w:rsidR="00F15C23">
        <w:rPr>
          <w:sz w:val="28"/>
          <w:szCs w:val="28"/>
        </w:rPr>
        <w:t xml:space="preserve">. </w:t>
      </w:r>
      <w:r w:rsidR="00F15C23" w:rsidRPr="000740F1">
        <w:rPr>
          <w:sz w:val="28"/>
          <w:szCs w:val="28"/>
        </w:rPr>
        <w:t>Организация и планирование сельскохозяйственного производства</w:t>
      </w:r>
      <w:r w:rsidR="00F15C23">
        <w:rPr>
          <w:sz w:val="28"/>
          <w:szCs w:val="28"/>
        </w:rPr>
        <w:t>………..</w:t>
      </w:r>
      <w:r>
        <w:rPr>
          <w:sz w:val="28"/>
          <w:szCs w:val="28"/>
        </w:rPr>
        <w:t>26</w:t>
      </w:r>
    </w:p>
    <w:p w:rsidR="00F15C23" w:rsidRDefault="000900A1" w:rsidP="000900A1">
      <w:pPr>
        <w:tabs>
          <w:tab w:val="left" w:pos="9356"/>
        </w:tabs>
        <w:spacing w:line="360" w:lineRule="auto"/>
        <w:ind w:right="-99"/>
        <w:rPr>
          <w:sz w:val="28"/>
          <w:szCs w:val="28"/>
        </w:rPr>
      </w:pPr>
      <w:r>
        <w:rPr>
          <w:sz w:val="28"/>
          <w:szCs w:val="28"/>
        </w:rPr>
        <w:t>5</w:t>
      </w:r>
      <w:r w:rsidR="00F15C23">
        <w:rPr>
          <w:sz w:val="28"/>
          <w:szCs w:val="28"/>
        </w:rPr>
        <w:t xml:space="preserve">.1. </w:t>
      </w:r>
      <w:r w:rsidR="00F15C23" w:rsidRPr="000740F1">
        <w:rPr>
          <w:sz w:val="28"/>
          <w:szCs w:val="28"/>
        </w:rPr>
        <w:t>Методика составления и основные показатели перспективного плана</w:t>
      </w:r>
      <w:r w:rsidR="00F15C23">
        <w:rPr>
          <w:sz w:val="28"/>
          <w:szCs w:val="28"/>
        </w:rPr>
        <w:t>……</w:t>
      </w:r>
      <w:r>
        <w:rPr>
          <w:sz w:val="28"/>
          <w:szCs w:val="28"/>
        </w:rPr>
        <w:t>26</w:t>
      </w:r>
    </w:p>
    <w:p w:rsidR="00F15C23" w:rsidRDefault="000900A1" w:rsidP="000900A1">
      <w:pPr>
        <w:tabs>
          <w:tab w:val="left" w:pos="9356"/>
        </w:tabs>
        <w:spacing w:line="360" w:lineRule="auto"/>
        <w:ind w:right="-99"/>
        <w:rPr>
          <w:sz w:val="28"/>
          <w:szCs w:val="28"/>
        </w:rPr>
      </w:pPr>
      <w:r>
        <w:rPr>
          <w:sz w:val="28"/>
          <w:szCs w:val="28"/>
        </w:rPr>
        <w:t>5</w:t>
      </w:r>
      <w:r w:rsidR="00F15C23">
        <w:rPr>
          <w:sz w:val="28"/>
          <w:szCs w:val="28"/>
        </w:rPr>
        <w:t xml:space="preserve">.2. </w:t>
      </w:r>
      <w:r w:rsidR="00F15C23" w:rsidRPr="000740F1">
        <w:rPr>
          <w:sz w:val="28"/>
          <w:szCs w:val="28"/>
        </w:rPr>
        <w:t xml:space="preserve">Методика составления и основные показатели годового и текущего </w:t>
      </w:r>
      <w:r w:rsidR="00F15C23">
        <w:rPr>
          <w:sz w:val="28"/>
          <w:szCs w:val="28"/>
        </w:rPr>
        <w:t xml:space="preserve">   </w:t>
      </w:r>
      <w:r w:rsidR="00F15C23" w:rsidRPr="000740F1">
        <w:rPr>
          <w:sz w:val="28"/>
          <w:szCs w:val="28"/>
        </w:rPr>
        <w:t>планов</w:t>
      </w:r>
      <w:r w:rsidR="00F15C23">
        <w:rPr>
          <w:sz w:val="28"/>
          <w:szCs w:val="28"/>
        </w:rPr>
        <w:t>……………………………………………………………………………….38</w:t>
      </w:r>
    </w:p>
    <w:p w:rsidR="00F15C23" w:rsidRDefault="000A6F84" w:rsidP="000900A1">
      <w:pPr>
        <w:tabs>
          <w:tab w:val="left" w:pos="9356"/>
        </w:tabs>
        <w:spacing w:line="360" w:lineRule="auto"/>
        <w:ind w:right="-99"/>
        <w:rPr>
          <w:sz w:val="28"/>
          <w:szCs w:val="28"/>
        </w:rPr>
      </w:pPr>
      <w:r>
        <w:rPr>
          <w:sz w:val="28"/>
          <w:szCs w:val="28"/>
        </w:rPr>
        <w:t>6</w:t>
      </w:r>
      <w:r w:rsidR="00F15C23">
        <w:rPr>
          <w:sz w:val="28"/>
          <w:szCs w:val="28"/>
        </w:rPr>
        <w:t>.</w:t>
      </w:r>
      <w:r w:rsidR="00F15C23" w:rsidRPr="000740F1">
        <w:rPr>
          <w:sz w:val="28"/>
          <w:szCs w:val="28"/>
        </w:rPr>
        <w:t xml:space="preserve"> Организация оплаты труда в отраслях и внутрихозяйственных подразделениях</w:t>
      </w:r>
      <w:r w:rsidR="00F15C23">
        <w:rPr>
          <w:sz w:val="28"/>
          <w:szCs w:val="28"/>
        </w:rPr>
        <w:t>…………………………………………………………………….</w:t>
      </w:r>
      <w:r w:rsidR="000900A1">
        <w:rPr>
          <w:sz w:val="28"/>
          <w:szCs w:val="28"/>
        </w:rPr>
        <w:t>64</w:t>
      </w:r>
    </w:p>
    <w:p w:rsidR="00F15C23" w:rsidRPr="000740F1" w:rsidRDefault="00F15C23" w:rsidP="000900A1">
      <w:pPr>
        <w:tabs>
          <w:tab w:val="left" w:pos="9356"/>
        </w:tabs>
        <w:spacing w:line="360" w:lineRule="auto"/>
        <w:ind w:right="-99"/>
        <w:rPr>
          <w:sz w:val="28"/>
          <w:szCs w:val="28"/>
        </w:rPr>
      </w:pPr>
      <w:r>
        <w:rPr>
          <w:sz w:val="28"/>
          <w:szCs w:val="28"/>
        </w:rPr>
        <w:t>Выводы и пр</w:t>
      </w:r>
      <w:r w:rsidR="000900A1">
        <w:rPr>
          <w:sz w:val="28"/>
          <w:szCs w:val="28"/>
        </w:rPr>
        <w:t>едложения……………………………………………………………70</w:t>
      </w:r>
    </w:p>
    <w:p w:rsidR="00A939F9" w:rsidRDefault="00F15C23" w:rsidP="000900A1">
      <w:pPr>
        <w:spacing w:line="360" w:lineRule="auto"/>
      </w:pPr>
      <w:r>
        <w:rPr>
          <w:sz w:val="32"/>
          <w:szCs w:val="32"/>
        </w:rPr>
        <w:br w:type="page"/>
      </w:r>
    </w:p>
    <w:sectPr w:rsidR="00A939F9" w:rsidSect="000900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5C23"/>
    <w:rsid w:val="000900A1"/>
    <w:rsid w:val="000A6F84"/>
    <w:rsid w:val="008A10A8"/>
    <w:rsid w:val="009A2D55"/>
    <w:rsid w:val="00A939F9"/>
    <w:rsid w:val="00F1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Йа БлОнДиНкО</dc:creator>
  <cp:keywords/>
  <dc:description/>
  <cp:lastModifiedBy>Имя</cp:lastModifiedBy>
  <cp:revision>5</cp:revision>
  <dcterms:created xsi:type="dcterms:W3CDTF">2010-04-20T18:10:00Z</dcterms:created>
  <dcterms:modified xsi:type="dcterms:W3CDTF">2010-04-20T19:15:00Z</dcterms:modified>
</cp:coreProperties>
</file>